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sz w:val="36"/>
          <w:szCs w:val="36"/>
        </w:rPr>
      </w:pPr>
      <w:r w:rsidDel="00000000" w:rsidR="00000000" w:rsidRPr="00000000">
        <w:rPr>
          <w:sz w:val="36"/>
          <w:szCs w:val="36"/>
          <w:rtl w:val="0"/>
        </w:rPr>
        <w:t xml:space="preserve">Tiny Tastemakers Camp with Heal with HeARTS</w:t>
      </w:r>
    </w:p>
    <w:p w:rsidR="00000000" w:rsidDel="00000000" w:rsidP="00000000" w:rsidRDefault="00000000" w:rsidRPr="00000000">
      <w:pPr>
        <w:pBdr/>
        <w:contextualSpacing w:val="0"/>
        <w:jc w:val="center"/>
        <w:rPr>
          <w:sz w:val="36"/>
          <w:szCs w:val="36"/>
        </w:rPr>
      </w:pPr>
      <w:r w:rsidDel="00000000" w:rsidR="00000000" w:rsidRPr="00000000">
        <w:rPr>
          <w:sz w:val="36"/>
          <w:szCs w:val="36"/>
          <w:rtl w:val="0"/>
        </w:rPr>
        <w:t xml:space="preserve">At the Charleston Pour House</w:t>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June 12-16 from 9am-2pm</w:t>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jc w:val="left"/>
        <w:rPr>
          <w:sz w:val="28"/>
          <w:szCs w:val="28"/>
        </w:rPr>
      </w:pPr>
      <w:r w:rsidDel="00000000" w:rsidR="00000000" w:rsidRPr="00000000">
        <w:rPr>
          <w:sz w:val="28"/>
          <w:szCs w:val="28"/>
          <w:rtl w:val="0"/>
        </w:rPr>
        <w:t xml:space="preserve">Application for Enrollment:</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Child’s Name________________________ Child’s Birthday___________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Guardian Phone___________________Email______________________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Mailing Address______________________________________________</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ind w:right="0"/>
        <w:contextualSpacing w:val="0"/>
        <w:rPr>
          <w:b w:val="1"/>
          <w:sz w:val="28"/>
          <w:szCs w:val="28"/>
        </w:rPr>
      </w:pPr>
      <w:r w:rsidDel="00000000" w:rsidR="00000000" w:rsidRPr="00000000">
        <w:rPr>
          <w:sz w:val="28"/>
          <w:szCs w:val="28"/>
          <w:rtl w:val="0"/>
        </w:rPr>
        <w:t xml:space="preserve">Food allergies or medical conditions of the camper we should know about:</w:t>
      </w:r>
      <w:r w:rsidDel="00000000" w:rsidR="00000000" w:rsidRPr="00000000">
        <w:rPr>
          <w:rtl w:val="0"/>
        </w:rPr>
      </w:r>
    </w:p>
    <w:p w:rsidR="00000000" w:rsidDel="00000000" w:rsidP="00000000" w:rsidRDefault="00000000" w:rsidRPr="00000000">
      <w:pPr>
        <w:pBdr/>
        <w:ind w:right="0"/>
        <w:contextualSpacing w:val="0"/>
        <w:rPr>
          <w:b w:val="1"/>
          <w:sz w:val="28"/>
          <w:szCs w:val="28"/>
        </w:rPr>
      </w:pPr>
      <w:r w:rsidDel="00000000" w:rsidR="00000000" w:rsidRPr="00000000">
        <w:rPr>
          <w:b w:val="1"/>
          <w:sz w:val="28"/>
          <w:szCs w:val="28"/>
          <w:rtl w:val="0"/>
        </w:rPr>
        <w:t xml:space="preserve">______________________________________________________________________________________________________________________</w:t>
      </w:r>
    </w:p>
    <w:p w:rsidR="00000000" w:rsidDel="00000000" w:rsidP="00000000" w:rsidRDefault="00000000" w:rsidRPr="00000000">
      <w:pPr>
        <w:pBdr/>
        <w:ind w:right="0"/>
        <w:contextualSpacing w:val="0"/>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ind w:right="0"/>
        <w:contextualSpacing w:val="0"/>
        <w:rPr>
          <w:sz w:val="28"/>
          <w:szCs w:val="28"/>
        </w:rPr>
      </w:pPr>
      <w:r w:rsidDel="00000000" w:rsidR="00000000" w:rsidRPr="00000000">
        <w:rPr>
          <w:sz w:val="28"/>
          <w:szCs w:val="28"/>
          <w:rtl w:val="0"/>
        </w:rPr>
        <w:t xml:space="preserve">Payment:</w:t>
      </w:r>
    </w:p>
    <w:p w:rsidR="00000000" w:rsidDel="00000000" w:rsidP="00000000" w:rsidRDefault="00000000" w:rsidRPr="00000000">
      <w:pPr>
        <w:pBdr/>
        <w:ind w:right="0"/>
        <w:contextualSpacing w:val="0"/>
        <w:rPr>
          <w:sz w:val="24"/>
          <w:szCs w:val="24"/>
        </w:rPr>
      </w:pPr>
      <w:r w:rsidDel="00000000" w:rsidR="00000000" w:rsidRPr="00000000">
        <w:rPr>
          <w:sz w:val="24"/>
          <w:szCs w:val="24"/>
          <w:rtl w:val="0"/>
        </w:rPr>
        <w:t xml:space="preserve">Payment is required to enroll in camp. Cards will be processed prior to the start of camp. Camp costs $200 per child.  If you are in need of financial assistance please inquire when submitting application. Discount available for sibling enrollment.</w:t>
      </w:r>
    </w:p>
    <w:p w:rsidR="00000000" w:rsidDel="00000000" w:rsidP="00000000" w:rsidRDefault="00000000" w:rsidRPr="00000000">
      <w:pPr>
        <w:pBdr/>
        <w:ind w:right="0"/>
        <w:contextualSpacing w:val="0"/>
        <w:rPr>
          <w:sz w:val="24"/>
          <w:szCs w:val="24"/>
        </w:rPr>
      </w:pPr>
      <w:r w:rsidDel="00000000" w:rsidR="00000000" w:rsidRPr="00000000">
        <w:rPr>
          <w:rtl w:val="0"/>
        </w:rPr>
      </w:r>
    </w:p>
    <w:p w:rsidR="00000000" w:rsidDel="00000000" w:rsidP="00000000" w:rsidRDefault="00000000" w:rsidRPr="00000000">
      <w:pPr>
        <w:pBdr/>
        <w:ind w:right="0"/>
        <w:contextualSpacing w:val="0"/>
        <w:rPr>
          <w:sz w:val="24"/>
          <w:szCs w:val="24"/>
        </w:rPr>
      </w:pPr>
      <w:r w:rsidDel="00000000" w:rsidR="00000000" w:rsidRPr="00000000">
        <w:rPr>
          <w:sz w:val="24"/>
          <w:szCs w:val="24"/>
          <w:rtl w:val="0"/>
        </w:rPr>
        <w:t xml:space="preserve">Card ___</w:t>
        <w:tab/>
        <w:t xml:space="preserve">Check ___</w:t>
        <w:tab/>
        <w:t xml:space="preserve">Cash ___</w:t>
      </w:r>
    </w:p>
    <w:p w:rsidR="00000000" w:rsidDel="00000000" w:rsidP="00000000" w:rsidRDefault="00000000" w:rsidRPr="00000000">
      <w:pPr>
        <w:pBdr/>
        <w:ind w:right="0"/>
        <w:contextualSpacing w:val="0"/>
        <w:rPr>
          <w:sz w:val="24"/>
          <w:szCs w:val="24"/>
        </w:rPr>
      </w:pPr>
      <w:r w:rsidDel="00000000" w:rsidR="00000000" w:rsidRPr="00000000">
        <w:rPr>
          <w:rtl w:val="0"/>
        </w:rPr>
      </w:r>
    </w:p>
    <w:p w:rsidR="00000000" w:rsidDel="00000000" w:rsidP="00000000" w:rsidRDefault="00000000" w:rsidRPr="00000000">
      <w:pPr>
        <w:pBdr/>
        <w:ind w:right="0"/>
        <w:contextualSpacing w:val="0"/>
        <w:rPr>
          <w:sz w:val="24"/>
          <w:szCs w:val="24"/>
        </w:rPr>
      </w:pPr>
      <w:r w:rsidDel="00000000" w:rsidR="00000000" w:rsidRPr="00000000">
        <w:rPr>
          <w:sz w:val="24"/>
          <w:szCs w:val="24"/>
          <w:rtl w:val="0"/>
        </w:rPr>
        <w:t xml:space="preserve">CC#______________________________________ EXP Date____________________</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Checks can be sent to 164 Market Street Suite #138, Charleston, SC 29401. </w:t>
      </w:r>
    </w:p>
    <w:p w:rsidR="00000000" w:rsidDel="00000000" w:rsidP="00000000" w:rsidRDefault="00000000" w:rsidRPr="00000000">
      <w:pPr>
        <w:pBdr/>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Liability Waiver:</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I (parent/guardian)___________________ hereby waive, release, and discharge any and all claims for damages for personal injury, property damages, or which may hereafter occur to me as a result of participation in camp. This release is intended to discharge in advance employees and volunteers from liability. It is understood that some recreational activities involve an element of risk or danger of accidents, and knowing those risks, I hereby assume those risks. It is further understood and agreed that this waiver, release and assumption of risk is to be binding.</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Signature of parent/guardian_______________________________________________</w:t>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Please return form to </w:t>
    </w:r>
    <w:hyperlink r:id="rId1">
      <w:r w:rsidDel="00000000" w:rsidR="00000000" w:rsidRPr="00000000">
        <w:rPr>
          <w:color w:val="1155cc"/>
          <w:sz w:val="20"/>
          <w:szCs w:val="20"/>
          <w:u w:val="single"/>
          <w:rtl w:val="0"/>
        </w:rPr>
        <w:t xml:space="preserve">tinytastemakerschs@gmail.com</w:t>
      </w:r>
    </w:hyperlink>
    <w:r w:rsidDel="00000000" w:rsidR="00000000" w:rsidRPr="00000000">
      <w:rPr>
        <w:sz w:val="20"/>
        <w:szCs w:val="20"/>
        <w:rtl w:val="0"/>
      </w:rPr>
      <w:t xml:space="preserve"> </w:t>
    </w:r>
  </w:p>
  <w:p w:rsidR="00000000" w:rsidDel="00000000" w:rsidP="00000000" w:rsidRDefault="00000000" w:rsidRPr="00000000">
    <w:pPr>
      <w:pBdr/>
      <w:contextualSpacing w:val="0"/>
      <w:jc w:val="center"/>
      <w:rPr>
        <w:sz w:val="20"/>
        <w:szCs w:val="20"/>
      </w:rPr>
    </w:pPr>
    <w:r w:rsidDel="00000000" w:rsidR="00000000" w:rsidRPr="00000000">
      <w:rPr>
        <w:sz w:val="20"/>
        <w:szCs w:val="20"/>
        <w:rtl w:val="0"/>
      </w:rPr>
      <w:t xml:space="preserve">or with payment to 164 Market Street suite #138, Charleston, SC 29401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inytastemakerschs@gmail.com" TargetMode="External"/></Relationships>
</file>