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79999999999995" w:line="276" w:lineRule="auto"/>
        <w:ind w:left="2083.2" w:right="2236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SETTLEMENT AGREEMENT AND RELEASE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652.8" w:right="81.600000000000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Settlement Agreement and Release (“Agreement") is entered into by and between Dr.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62.40000000000009" w:right="7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Gallien (“Dr. Gallien”) and Charleston County School District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referred to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-62.40000000000009" w:right="24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together as the "Parties,"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by both parties hereto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998.4000000000005" w:right="4147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RECITALS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667.2" w:right="4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The Parties entered into an Employment Agreement with a term commencing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43.19999999999993" w:right="18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July 1, 2023, under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engaged Dr. Gallien to serve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district superintendent; and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671.9999999999999" w:right="47.999999999999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Gallien is currently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paid administrative leave pending an external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43.19999999999993" w:right="5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investigation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an employee complaint; and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676.8000000000001" w:right="38.399999999999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on October 5, 2023 Dr. Gallien filed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declaratory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judgment action against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8.799999999999955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CCSD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Charleston County Court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Common Pleas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entitled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Eric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Gallien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Plaintiff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8.799999999999955" w:right="156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Charleston County School District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Defendant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Case 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-CP-10-04910; and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691.2" w:right="2078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CCSD has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aforesaid Complaint; and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681.5999999999999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external investigation of the employee complaint has now been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4.000000000000057" w:right="28.800000000001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completed, and while entry into this settlement does not constitute agreement by either Dr.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4.399999999999977" w:right="51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CCSD to the Investigator's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the Investigator has concluded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696" w:right="9.600000000000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Dr. Gallien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created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"hostile environment"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that is,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intolerable working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056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 which exists because of discrimination based upon an employee's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race,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060.8000000000002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sex, national origin, age, religion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disability, sexual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preference, or some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051.2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protected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federal 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Gallien has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complainant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065.6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such an environment, nor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retaliated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against the complainant because she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056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engaged in protected conduct related to her - or some other employee's - protected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1060.8000000000002" w:right="77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status.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0.4" w:line="276" w:lineRule="auto"/>
        <w:ind w:left="8275.2" w:right="24.0000000000009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01290474.DOCX,1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0.80000000000013" w:right="5496" w:firstLine="105.6000000000001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SETTLEMENT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AGREEMENT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24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Dr. 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violated a clear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published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the CCSD Board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98.4000000000001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placed on notice of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directed to follow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intentionally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998.4000000000001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noncompliance improperly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significantly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terms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012.8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conditions of the complainant's employment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 detriment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012.8" w:right="3873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noncompliance materially disrupted her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662.4000000000001" w:right="47.999999999999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CCSD contends that the referenced conduct of Dr. Gallien furnishes cause for the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48.000000000000114" w:right="5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termination of his employment contract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Gallien contends that the directive at issue was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33.600000000000136" w:right="38.399999999999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superseded by his employment contract.. These issues and others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subjects of the pending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28.799999999999955" w:right="62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declaratory judgment action;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696" w:right="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wish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settle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them prior to the completion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14.399999999999977" w:right="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declaratory judgment action and pursuant to the provisions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Paragraph 8.f. of the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14.399999999999977" w:right="11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for separation by mutual 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715.2" w:right="14.4000000000005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NOW, THEREFORE,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and in consideration of the mutual promises herein, the Parties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744" w:right="845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729.6000000000001" w:right="843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1999999999999" w:line="276" w:lineRule="auto"/>
        <w:ind w:left="748.8" w:right="843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7.6" w:line="276" w:lineRule="auto"/>
        <w:ind w:left="748.8" w:right="841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Employment Agreement between the Parties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terminated effective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444.8000000000002" w:right="665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immediately;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449.6" w:right="-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Gallien agrees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notice requirement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463.9999999999998" w:right="6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459.2000000000003" w:right="-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 that Dr. Gallien's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employment will be by mutual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468.8" w:right="-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agreement 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8.f.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Agreement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"no reason"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473.6000000000001" w:right="227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stated in Paragraph 8.d.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Employment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483.1999999999998" w:right="-28.800000000001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CCSD will pay Dr. Gallien twelve (12)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his 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salary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 twice-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78.3999999999996" w:right="-4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basis. In addition,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pay Dr. 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fifty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thousand dollars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665.599999999999" w:right="456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1.59999999999997" w:right="5476.799999999999" w:firstLine="86.3999999999999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SETTLEMENT 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1.6" w:line="276" w:lineRule="auto"/>
        <w:ind w:left="667.2" w:right="85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676.8000000000001" w:right="84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" w:line="276" w:lineRule="auto"/>
        <w:ind w:left="681.5999999999999" w:right="8476.8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6.8000000000002" w:line="276" w:lineRule="auto"/>
        <w:ind w:left="700.8000000000002" w:right="847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3.1999999999998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($50,000)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non-wages, to be paid in equal installments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twice-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372.7999999999997" w:right="5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for herein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387.2000000000003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CCSD will reimburse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Gallien for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unreimbursed expenses through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396.8000000000002" w:right="599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25, 2023.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406.3999999999999" w:right="57.5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CCSD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reimburse attorney fees Dr, 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incurred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amount of thirty-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406.3999999999999" w:right="415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thousand dollars ($34,000.00); and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411.2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Gallien will dismiss with prejudice the action entitled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Eric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Gallien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11.2" w:right="47.999999999999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Plaintiff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Charleston County School District, Defendant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CP-10-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1425.6" w:right="727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04910.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430.4" w:right="14.4000000000005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All Claims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Gallien agrees to waive, release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acquit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forever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440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discharge CCSD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agents, employees, volunteers, Trustees, contractors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444.80000000000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attorneys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all others who might be liable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him, for all claims, known or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444.80000000000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unknown, arising 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contract, tort,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any state or federal laws, relating in any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449.6" w:right="-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 to his employment by CCSD and existing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time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execution of this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449.6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This waiver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but 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claims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63.9999999999998" w:right="-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damages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mental anguish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injury to reputation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financial loss, infringement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473.6000000000001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civil rights, compensatory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damages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punitive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damages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liquidated damages,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468.8" w:right="-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injunctive and declaratory relief, interest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attorneys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fees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claims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arising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473.6000000000001" w:right="-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federal,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governmental statute, regulation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ordinance,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73.6000000000001" w:right="-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including, 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Title VII of the Civil Rights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1964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 amended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73.6000000000001" w:right="-28.800000000001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 Rights 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1991 or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amended;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Americans with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483.1999999999998" w:right="-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Disabilities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Act, as amended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U.S.C.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Equal Pay Act,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488" w:right="-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amended;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Occupational 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amended; the Consolidated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4665.599999999999" w:right="457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1.99999999999989" w:right="546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SETTLEMENT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RELEASE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71.99999999999989" w:right="8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Page 4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8" w:line="276" w:lineRule="auto"/>
        <w:ind w:left="700.8000000000002" w:right="848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4" w:line="276" w:lineRule="auto"/>
        <w:ind w:left="739.1999999999998" w:right="834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57.5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Omnibus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Reconciliation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1986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"COBRA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"),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387.2000000000003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Medical Leave Act,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amended;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Fair Labor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Standards Act,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amended,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372.7999999999997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South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Carolina 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intentional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negligent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396.8000000000002" w:right="47.999999999999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infliction of emotional distress or "outrage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"; interference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and/or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401.6000000000004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contractual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wrongful discharge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invasion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privacy;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defamation;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396.8000000000002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whistleblowing;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claims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asserted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any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411.2" w:right="72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lawsuit.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406.3999999999999" w:right="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Parties acknowledge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settlement as set forth in this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20.7999999999997" w:right="9.600000000000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compromise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doubtful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disputed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claims.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425.6" w:right="14.4000000000005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 taken pursuant to this Agreement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construed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an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430.4" w:right="12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wrongdoing on the 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either Party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440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Counsel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Party hereby declares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Party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435.1999999999998" w:right="-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he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relied wholly upon the judgment, belief and knowledge of its own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454.4" w:right="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agents and attorneys and that this Agreement is entered into without any reliance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44.8000000000002" w:right="-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statement or representation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other Party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representatives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454.4" w:right="-14.4000000000005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contained herein. The Parties expressly acknowledge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carefully read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59.2000000000003" w:right="-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and have executed it knowingly and willfully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449.6" w:right="-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purposes and consideration set forth herein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Parties specifically declare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468.8" w:right="-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represent that no promise,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inducement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agreement not herein expressed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463.9999999999998" w:right="-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been 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other Party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this Agreement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contractual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1473.6000000000001" w:right="58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recitals.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2" w:line="276" w:lineRule="auto"/>
        <w:ind w:left="4651.2" w:right="456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5476.799999999999" w:firstLine="105.5999999999999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SETTLEMENT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RELEASE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667.2" w:right="84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6.3999999999999" w:line="276" w:lineRule="auto"/>
        <w:ind w:left="681.5999999999999" w:right="84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12.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7.2000000000003" w:line="276" w:lineRule="auto"/>
        <w:ind w:left="729.6000000000001" w:right="83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13.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0" w:line="276" w:lineRule="auto"/>
        <w:ind w:left="768.0000000000001" w:right="83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14.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2.7999999999997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Law.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shall be interpreted and enforced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372.7999999999997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laws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South Carolina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action regarding this Agreement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387.2000000000003" w:right="27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be brought in Charleston County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South Carolina.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387.2000000000003" w:right="5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Agreement.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represents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entire agreement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392" w:right="57.5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between the Parties and supersedes any and all prior agreements, negotiations, and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406.3999999999999" w:right="28.800000000001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discussions between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and/or their respective counsel with respect to the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416.0000000000002" w:right="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 matters covered in this Agreement. The Parties specifically declare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11.2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the words used herein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430.4" w:right="38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construed against 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Party.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435.1999999999998" w:right="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Counterparts,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Facsimiles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executed in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435.1999999999998" w:right="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number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counterparts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when so executed and delivered shall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35.1999999999998" w:right="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an original, but all of which shall constitute one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440" w:right="-9.600000000000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 be executed by facsimile or PDF signatures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facsimile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459.2000000000003" w:right="-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deemed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purposes as originals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 modification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54.4" w:right="-57.5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valid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and 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454.4" w:right="61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Parties hereto.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463.9999999999998" w:right="-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Tax Consequences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Parties agree that no Party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73.6000000000001" w:right="-28.800000000001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any tax advice related to the settlement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payments. 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Gallien shall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83.1999999999998" w:right="-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any and all of his tax obligations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92.7999999999997" w:right="-4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owing to any local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federal authority,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however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arising,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92.7999999999997" w:right="-47.9999999999995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Settlement Amount. Dr. Gallien further agrees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warrants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492.7999999999997" w:right="-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shall not 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claim against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respect to any tax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liability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492.7999999999997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incur arising out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Settlement Amount 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forth herein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4689.6" w:right="456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219.2" w:right="1054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6"/>
          <w:szCs w:val="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-100.80000000000013" w:right="5486.4" w:firstLine="110.400000000000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SETTLEMENT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657.5999999999999" w:right="842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6e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6e6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3.6000000000001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single"/>
          <w:shd w:fill="auto" w:val="clear"/>
          <w:vertAlign w:val="baseline"/>
          <w:rtl w:val="0"/>
        </w:rPr>
        <w:t xml:space="preserve">Employee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Acknowledgements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specifically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agrees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acknowledges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372.7999999999997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Gallien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advised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CCSD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consult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attorney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732.7999999999997" w:right="48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executing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382.4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Gallien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had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opportunity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consult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attorney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747.2000000000003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Employee's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choosing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fees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756.8000000000002" w:right="25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resulting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attorney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reviewing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01.6000000000004" w:right="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executing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rely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relied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771.2" w:right="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representation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forth herein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CCSD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785.6" w:right="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agents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employees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volunteers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contractors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attorneys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785.6" w:right="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released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herein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regard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matter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basis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795.1999999999998" w:right="520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otherwise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444.8000000000002" w:right="-9.600000000000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Gallien's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waiver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knowing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800" w:right="61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voluntary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454.4" w:right="80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Gallien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understands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0" w:line="276" w:lineRule="auto"/>
        <w:ind w:left="5760" w:right="12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50"/>
          <w:szCs w:val="50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50"/>
          <w:szCs w:val="5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50"/>
          <w:szCs w:val="50"/>
          <w:u w:val="none"/>
          <w:shd w:fill="auto" w:val="clear"/>
          <w:vertAlign w:val="baseline"/>
          <w:rtl w:val="0"/>
        </w:rPr>
        <w:t xml:space="preserve">10/27/23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000000000000057" w:right="749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Eric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Gallien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830.3999999999999" w:right="776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8"/>
          <w:szCs w:val="48"/>
          <w:u w:val="none"/>
          <w:shd w:fill="auto" w:val="clear"/>
          <w:vertAlign w:val="baseline"/>
          <w:rtl w:val="0"/>
        </w:rPr>
        <w:t xml:space="preserve">Grie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95.1999999999998" w:right="60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Gallian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48.000000000000114" w:right="60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Charleston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District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43.19999999999993" w:right="5188.8" w:hanging="23.99999999999993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50"/>
          <w:szCs w:val="50"/>
          <w:u w:val="none"/>
          <w:shd w:fill="auto" w:val="clear"/>
          <w:vertAlign w:val="baseline"/>
          <w:rtl w:val="0"/>
        </w:rPr>
        <w:t xml:space="preserve">Name 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50"/>
          <w:szCs w:val="50"/>
          <w:u w:val="none"/>
          <w:shd w:fill="auto" w:val="clear"/>
          <w:vertAlign w:val="baseline"/>
          <w:rtl w:val="0"/>
        </w:rPr>
        <w:t xml:space="preserve">Makannaey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42"/>
          <w:szCs w:val="42"/>
          <w:u w:val="none"/>
          <w:shd w:fill="auto" w:val="clear"/>
          <w:vertAlign w:val="baseline"/>
          <w:rtl w:val="0"/>
        </w:rPr>
        <w:t xml:space="preserve">TAMELA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42"/>
          <w:szCs w:val="42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2"/>
          <w:szCs w:val="42"/>
          <w:u w:val="single"/>
          <w:shd w:fill="auto" w:val="clear"/>
          <w:vertAlign w:val="baseline"/>
          <w:rtl w:val="0"/>
        </w:rPr>
        <w:t xml:space="preserve">MORIN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42"/>
          <w:szCs w:val="42"/>
          <w:u w:val="single"/>
          <w:shd w:fill="auto" w:val="clear"/>
          <w:vertAlign w:val="baseline"/>
          <w:rtl w:val="0"/>
        </w:rPr>
        <w:t xml:space="preserve">WELY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singl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CHAIR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03.200000000001" w:right="30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9.6" w:line="276" w:lineRule="auto"/>
        <w:ind w:left="4689.6" w:right="455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2.799999999999" w:right="-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74"/>
          <w:szCs w:val="74"/>
          <w:u w:val="none"/>
          <w:shd w:fill="auto" w:val="clear"/>
          <w:vertAlign w:val="baseline"/>
          <w:rtl w:val="0"/>
        </w:rPr>
        <w:t xml:space="preserve">October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74"/>
          <w:szCs w:val="7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74"/>
          <w:szCs w:val="7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74"/>
          <w:szCs w:val="74"/>
          <w:u w:val="none"/>
          <w:shd w:fill="auto" w:val="clear"/>
          <w:vertAlign w:val="baseline"/>
          <w:rtl w:val="0"/>
        </w:rPr>
        <w:t xml:space="preserve">2023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